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3.234728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0.544222724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3.234728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9566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