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4.517942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1192.73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0.557068857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4.517942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549715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