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Middle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Third, Dublin 05, D05 PD92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0.552114556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377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