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Dowland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10.18527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0.553676003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10.18527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0896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