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1.967526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0.614672805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1.967526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19295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