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301.84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2.802246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0.571657604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2.802246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87832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