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RAHEEN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24, D24 R3H2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0.631434024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718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