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Clones Road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Monaghan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MF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6.36344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4638.94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0.599587689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6.36344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75323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